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55D2" w14:textId="62002999" w:rsidR="00230B26" w:rsidRPr="00230B26" w:rsidRDefault="00230B26" w:rsidP="00230B26">
      <w:r w:rsidRPr="00230B26">
        <w:rPr>
          <w:b/>
          <w:bCs/>
        </w:rPr>
        <w:t>Stage</w:t>
      </w:r>
      <w:r w:rsidRPr="00230B26">
        <w:rPr>
          <w:b/>
          <w:bCs/>
        </w:rPr>
        <w:t xml:space="preserve"> bij </w:t>
      </w:r>
      <w:r>
        <w:rPr>
          <w:b/>
          <w:bCs/>
        </w:rPr>
        <w:t>Stichting Welzijn Lochem.</w:t>
      </w:r>
      <w:r w:rsidRPr="00230B26">
        <w:rPr>
          <w:b/>
          <w:bCs/>
        </w:rPr>
        <w:t xml:space="preserve"> Help</w:t>
      </w:r>
      <w:r>
        <w:rPr>
          <w:b/>
          <w:bCs/>
        </w:rPr>
        <w:t xml:space="preserve"> ons</w:t>
      </w:r>
      <w:r w:rsidRPr="00230B26">
        <w:rPr>
          <w:b/>
          <w:bCs/>
        </w:rPr>
        <w:t xml:space="preserve"> om </w:t>
      </w:r>
      <w:r>
        <w:rPr>
          <w:b/>
          <w:bCs/>
        </w:rPr>
        <w:t xml:space="preserve">de Atlas </w:t>
      </w:r>
      <w:r w:rsidRPr="00230B26">
        <w:rPr>
          <w:b/>
          <w:bCs/>
        </w:rPr>
        <w:t xml:space="preserve">Life Events te </w:t>
      </w:r>
      <w:r>
        <w:rPr>
          <w:b/>
          <w:bCs/>
        </w:rPr>
        <w:t>maken!</w:t>
      </w:r>
    </w:p>
    <w:p w14:paraId="15B3AC16" w14:textId="77777777" w:rsidR="00230B26" w:rsidRPr="00230B26" w:rsidRDefault="00230B26" w:rsidP="00230B26"/>
    <w:p w14:paraId="28DD81FD" w14:textId="55C84A30" w:rsidR="00230B26" w:rsidRDefault="00230B26" w:rsidP="00230B26">
      <w:pPr>
        <w:rPr>
          <w:b/>
          <w:bCs/>
        </w:rPr>
      </w:pPr>
      <w:r>
        <w:rPr>
          <w:b/>
          <w:bCs/>
        </w:rPr>
        <w:t>Inleiding</w:t>
      </w:r>
    </w:p>
    <w:p w14:paraId="60581294" w14:textId="3B48C945" w:rsidR="00230B26" w:rsidRDefault="00230B26" w:rsidP="00230B26">
      <w:r>
        <w:t xml:space="preserve">Stichting Welzijn Lochem is </w:t>
      </w:r>
      <w:r>
        <w:t xml:space="preserve">op zoek naar een student die het leuk vindt om mee te werken aan de ontwikkeling van de </w:t>
      </w:r>
      <w:r>
        <w:t xml:space="preserve">zogenaamde </w:t>
      </w:r>
      <w:r>
        <w:t xml:space="preserve">Atlas Life Events. </w:t>
      </w:r>
    </w:p>
    <w:p w14:paraId="457C94C5" w14:textId="77777777" w:rsidR="00230B26" w:rsidRDefault="00230B26" w:rsidP="00230B26"/>
    <w:p w14:paraId="57641FF5" w14:textId="7C731397" w:rsidR="00230B26" w:rsidRDefault="00230B26" w:rsidP="00230B26">
      <w:r>
        <w:t xml:space="preserve">De Atlas gaat ervan uit dat </w:t>
      </w:r>
      <w:r>
        <w:t>een probleem</w:t>
      </w:r>
      <w:r>
        <w:t xml:space="preserve"> (Life Event) in een mensenleven de neiging he</w:t>
      </w:r>
      <w:r>
        <w:t xml:space="preserve">eft om als katalysator te werken voor nieuwe problemen. Problemen die mensen ervaren </w:t>
      </w:r>
      <w:r w:rsidR="009208C8">
        <w:t>vallen in</w:t>
      </w:r>
      <w:r>
        <w:t xml:space="preserve"> allerlei </w:t>
      </w:r>
      <w:r>
        <w:t>leefgebieden</w:t>
      </w:r>
      <w:r>
        <w:t xml:space="preserve">: </w:t>
      </w:r>
      <w:r>
        <w:t>economisch, sociaal, medisch</w:t>
      </w:r>
      <w:r w:rsidR="009208C8">
        <w:t>,</w:t>
      </w:r>
      <w:r>
        <w:t xml:space="preserve"> etc. Zo blijkt uit </w:t>
      </w:r>
      <w:r>
        <w:t xml:space="preserve">sociologisch </w:t>
      </w:r>
      <w:r>
        <w:t xml:space="preserve">onderzoek </w:t>
      </w:r>
      <w:r>
        <w:t xml:space="preserve">bijvoorbeeld </w:t>
      </w:r>
      <w:r>
        <w:t>dat ouders van kinderen met gedragsproblemen vaker scheiden</w:t>
      </w:r>
      <w:r>
        <w:t>;</w:t>
      </w:r>
      <w:r>
        <w:t xml:space="preserve"> dat gescheiden mensen</w:t>
      </w:r>
      <w:r>
        <w:t xml:space="preserve"> - </w:t>
      </w:r>
      <w:r>
        <w:t>met name vrouwen</w:t>
      </w:r>
      <w:r>
        <w:t xml:space="preserve"> - </w:t>
      </w:r>
      <w:r>
        <w:t>relatief vaak problematische schulden krijgen</w:t>
      </w:r>
      <w:r>
        <w:t>;</w:t>
      </w:r>
      <w:r>
        <w:t xml:space="preserve"> en dat mensen met schulden een verhoogd risico hebben op gezondheidsproblemen.</w:t>
      </w:r>
    </w:p>
    <w:p w14:paraId="3A774829" w14:textId="77777777" w:rsidR="00230B26" w:rsidRDefault="00230B26" w:rsidP="00230B26"/>
    <w:p w14:paraId="372AE467" w14:textId="546F0968" w:rsidR="00230B26" w:rsidRDefault="00230B26" w:rsidP="00230B26">
      <w:r>
        <w:t>De Atlas maakt dergelijke ketens van Life Events inzichtelijk waardoor beleidsmaker en ontwikkelaars in het sociale domein maatregelen kunnen ontwerpen</w:t>
      </w:r>
      <w:r w:rsidR="009208C8">
        <w:t>. Hoe eerder problemen onderkend worden, des te eerder kan worden ingegrepen om nieuwe problemen te voorkomen.</w:t>
      </w:r>
    </w:p>
    <w:p w14:paraId="03891A90" w14:textId="77777777" w:rsidR="00230B26" w:rsidRDefault="00230B26" w:rsidP="00230B26"/>
    <w:p w14:paraId="3DCCC34E" w14:textId="239D2153" w:rsidR="00230B26" w:rsidRDefault="00230B26" w:rsidP="00230B26">
      <w:r>
        <w:t xml:space="preserve">De Atlas heeft </w:t>
      </w:r>
      <w:r w:rsidR="009208C8">
        <w:t>nu</w:t>
      </w:r>
      <w:r>
        <w:t xml:space="preserve"> de vorm van een website waarin per Life Event is beschreven welke andere Life Events daarmee samenhangen. De website maakt mogelijk om van Life Event naar Life Event te ‘surfen’ om zo opvolgende ketens zichtbaar en bespreekbaar te maken. Bij ieder Life Event en bij iedere verband tussen Life Events wordt weergegeven wat de huidige inzichten daarover zijn. Hiervoor wordt gebruik gemaakt van beschikbare kennis uit de wetenschap.</w:t>
      </w:r>
    </w:p>
    <w:p w14:paraId="736D5BA1" w14:textId="5E142F76" w:rsidR="00230B26" w:rsidRDefault="00230B26" w:rsidP="00230B26"/>
    <w:p w14:paraId="476DB88E" w14:textId="40845C87" w:rsidR="009208C8" w:rsidRDefault="009208C8" w:rsidP="00230B26">
      <w:r>
        <w:t>We zijn net begonnen met de Atlas, en kunnen de hulp van een sociologiestudent goed gebruiken!</w:t>
      </w:r>
      <w:r w:rsidR="00907FBE">
        <w:t xml:space="preserve"> Zie de bijlage voor een voorbeeld van de Atlas Life Events.</w:t>
      </w:r>
    </w:p>
    <w:p w14:paraId="76D6B3B1" w14:textId="77777777" w:rsidR="009208C8" w:rsidRDefault="009208C8" w:rsidP="00230B26"/>
    <w:p w14:paraId="45611697" w14:textId="77777777" w:rsidR="00230B26" w:rsidRDefault="00230B26" w:rsidP="00230B26">
      <w:pPr>
        <w:rPr>
          <w:b/>
          <w:bCs/>
        </w:rPr>
      </w:pPr>
      <w:r>
        <w:rPr>
          <w:b/>
          <w:bCs/>
        </w:rPr>
        <w:t>Werkzaamheden</w:t>
      </w:r>
    </w:p>
    <w:p w14:paraId="38AC764C" w14:textId="77777777" w:rsidR="00230B26" w:rsidRDefault="00230B26" w:rsidP="00230B26">
      <w:pPr>
        <w:pStyle w:val="Lijstalinea"/>
        <w:numPr>
          <w:ilvl w:val="0"/>
          <w:numId w:val="1"/>
        </w:numPr>
        <w:rPr>
          <w:rFonts w:eastAsia="Times New Roman"/>
        </w:rPr>
      </w:pPr>
      <w:r>
        <w:rPr>
          <w:rFonts w:eastAsia="Times New Roman"/>
        </w:rPr>
        <w:t>Het eigen maken van de gedachte/methode achter de Atlas Life Events;</w:t>
      </w:r>
    </w:p>
    <w:p w14:paraId="4B431A79" w14:textId="31114E2E" w:rsidR="00230B26" w:rsidRDefault="00230B26" w:rsidP="00230B26">
      <w:pPr>
        <w:pStyle w:val="Lijstalinea"/>
        <w:numPr>
          <w:ilvl w:val="0"/>
          <w:numId w:val="1"/>
        </w:numPr>
        <w:rPr>
          <w:rFonts w:eastAsia="Times New Roman"/>
        </w:rPr>
      </w:pPr>
      <w:r>
        <w:rPr>
          <w:rFonts w:eastAsia="Times New Roman"/>
        </w:rPr>
        <w:t>Selecteren (in overleg) van een specifiek Life Event en het beschrijven/afbakenen hiervan</w:t>
      </w:r>
      <w:r w:rsidR="009208C8">
        <w:rPr>
          <w:rFonts w:eastAsia="Times New Roman"/>
        </w:rPr>
        <w:t>. Dat wil zeggen: overzicht van statistieken</w:t>
      </w:r>
      <w:r>
        <w:rPr>
          <w:rFonts w:eastAsia="Times New Roman"/>
        </w:rPr>
        <w:t xml:space="preserve"> over voorkomen, verwijzing naar bronnen en </w:t>
      </w:r>
      <w:r w:rsidR="009208C8">
        <w:rPr>
          <w:rFonts w:eastAsia="Times New Roman"/>
        </w:rPr>
        <w:t xml:space="preserve">overzicht maken van </w:t>
      </w:r>
      <w:r>
        <w:rPr>
          <w:rFonts w:eastAsia="Times New Roman"/>
        </w:rPr>
        <w:t>relevante kennisinstituten</w:t>
      </w:r>
      <w:r w:rsidR="009208C8">
        <w:rPr>
          <w:rFonts w:eastAsia="Times New Roman"/>
        </w:rPr>
        <w:t xml:space="preserve"> die zich met een Life Event bezig houden</w:t>
      </w:r>
      <w:r>
        <w:rPr>
          <w:rFonts w:eastAsia="Times New Roman"/>
        </w:rPr>
        <w:t>;</w:t>
      </w:r>
    </w:p>
    <w:p w14:paraId="685B7E21" w14:textId="5A9DA5B6" w:rsidR="00230B26" w:rsidRDefault="00230B26" w:rsidP="00230B26">
      <w:pPr>
        <w:pStyle w:val="Lijstalinea"/>
        <w:numPr>
          <w:ilvl w:val="0"/>
          <w:numId w:val="1"/>
        </w:numPr>
        <w:rPr>
          <w:rFonts w:eastAsia="Times New Roman"/>
        </w:rPr>
      </w:pPr>
      <w:r>
        <w:rPr>
          <w:rFonts w:eastAsia="Times New Roman"/>
        </w:rPr>
        <w:t>Het verkennen van mogelijke oorzaken en gevolgen van een specifiek Life Event. Het beschrijven hiervan in termen van relaties tussen Life Events;</w:t>
      </w:r>
    </w:p>
    <w:p w14:paraId="1902A097" w14:textId="4FF70BEC" w:rsidR="00230B26" w:rsidRDefault="00230B26" w:rsidP="00230B26">
      <w:pPr>
        <w:pStyle w:val="Lijstalinea"/>
        <w:numPr>
          <w:ilvl w:val="0"/>
          <w:numId w:val="1"/>
        </w:numPr>
        <w:rPr>
          <w:rFonts w:eastAsia="Times New Roman"/>
        </w:rPr>
      </w:pPr>
      <w:r>
        <w:rPr>
          <w:rFonts w:eastAsia="Times New Roman"/>
        </w:rPr>
        <w:t>Het inventariseren per relatie van beschikbare cijfers en wetenschappelijke kennis en het schrijven van een synthese</w:t>
      </w:r>
      <w:r w:rsidR="00193EE4">
        <w:rPr>
          <w:rFonts w:eastAsia="Times New Roman"/>
        </w:rPr>
        <w:t xml:space="preserve"> voor de Atlas</w:t>
      </w:r>
      <w:r>
        <w:rPr>
          <w:rFonts w:eastAsia="Times New Roman"/>
        </w:rPr>
        <w:t>;</w:t>
      </w:r>
    </w:p>
    <w:p w14:paraId="14D78A37" w14:textId="24C0184A" w:rsidR="00230B26" w:rsidRDefault="00230B26" w:rsidP="00230B26">
      <w:pPr>
        <w:pStyle w:val="Lijstalinea"/>
        <w:numPr>
          <w:ilvl w:val="0"/>
          <w:numId w:val="1"/>
        </w:numPr>
        <w:rPr>
          <w:rFonts w:eastAsia="Times New Roman"/>
        </w:rPr>
      </w:pPr>
      <w:r>
        <w:rPr>
          <w:rFonts w:eastAsia="Times New Roman"/>
        </w:rPr>
        <w:t>Het afstemmen van het resultaat met (een selectie van)</w:t>
      </w:r>
      <w:r w:rsidR="00193EE4">
        <w:rPr>
          <w:rFonts w:eastAsia="Times New Roman"/>
        </w:rPr>
        <w:t xml:space="preserve"> </w:t>
      </w:r>
      <w:r>
        <w:rPr>
          <w:rFonts w:eastAsia="Times New Roman"/>
        </w:rPr>
        <w:t>gevonden kennisinstituten.</w:t>
      </w:r>
    </w:p>
    <w:p w14:paraId="2BDE0CCA" w14:textId="77777777" w:rsidR="00230B26" w:rsidRDefault="00230B26" w:rsidP="00230B26"/>
    <w:p w14:paraId="009D6CB1" w14:textId="77777777" w:rsidR="00230B26" w:rsidRDefault="00230B26" w:rsidP="00230B26">
      <w:pPr>
        <w:rPr>
          <w:b/>
          <w:bCs/>
        </w:rPr>
      </w:pPr>
      <w:r>
        <w:rPr>
          <w:b/>
          <w:bCs/>
        </w:rPr>
        <w:t>Profiel</w:t>
      </w:r>
    </w:p>
    <w:p w14:paraId="325F6478" w14:textId="4F60883E" w:rsidR="00230B26" w:rsidRDefault="00193EE4" w:rsidP="00230B26">
      <w:r>
        <w:t xml:space="preserve">We zoeken een bachelorstudent sociologie die graag de verbinding legt tussen wetenschap en beleid. </w:t>
      </w:r>
      <w:r w:rsidR="00B8469B">
        <w:t>Je bent geïnteresseerd in allerlei maatschappelijke problemen en houdt ervan om daarover op een toegankelijke manier te schrijven.</w:t>
      </w:r>
    </w:p>
    <w:p w14:paraId="6359A179" w14:textId="00949666" w:rsidR="00193EE4" w:rsidRDefault="00193EE4" w:rsidP="00230B26"/>
    <w:p w14:paraId="5F5A68B2" w14:textId="4238EF4D" w:rsidR="00193EE4" w:rsidRPr="00193EE4" w:rsidRDefault="00193EE4" w:rsidP="00230B26">
      <w:pPr>
        <w:rPr>
          <w:b/>
          <w:bCs/>
        </w:rPr>
      </w:pPr>
      <w:r w:rsidRPr="00193EE4">
        <w:rPr>
          <w:b/>
          <w:bCs/>
        </w:rPr>
        <w:t>Wat bieden wij?</w:t>
      </w:r>
    </w:p>
    <w:p w14:paraId="1D413265" w14:textId="76496095" w:rsidR="00193EE4" w:rsidRDefault="00193EE4" w:rsidP="00193EE4">
      <w:pPr>
        <w:pStyle w:val="Lijstalinea"/>
        <w:numPr>
          <w:ilvl w:val="0"/>
          <w:numId w:val="2"/>
        </w:numPr>
      </w:pPr>
      <w:r>
        <w:t>Begeleiding bij het onderzoek en schrijfproces.</w:t>
      </w:r>
    </w:p>
    <w:p w14:paraId="780B2B30" w14:textId="4082D5D1" w:rsidR="00193EE4" w:rsidRDefault="003E7CDC" w:rsidP="00193EE4">
      <w:pPr>
        <w:pStyle w:val="Lijstalinea"/>
        <w:numPr>
          <w:ilvl w:val="0"/>
          <w:numId w:val="2"/>
        </w:numPr>
      </w:pPr>
      <w:r>
        <w:t>Mogelijkheid om te leren schrijven voor een breed publiek.</w:t>
      </w:r>
    </w:p>
    <w:p w14:paraId="2BF54A42" w14:textId="001CBEB2" w:rsidR="00193EE4" w:rsidRDefault="003E7CDC" w:rsidP="00193EE4">
      <w:pPr>
        <w:pStyle w:val="Lijstalinea"/>
        <w:numPr>
          <w:ilvl w:val="0"/>
          <w:numId w:val="2"/>
        </w:numPr>
      </w:pPr>
      <w:r>
        <w:t>De mogelijkheid om je vaardigheden toe passen in de praktijk.</w:t>
      </w:r>
    </w:p>
    <w:p w14:paraId="69CC5B7F" w14:textId="3ED9364D" w:rsidR="003E7CDC" w:rsidRDefault="003E7CDC" w:rsidP="00193EE4">
      <w:pPr>
        <w:pStyle w:val="Lijstalinea"/>
        <w:numPr>
          <w:ilvl w:val="0"/>
          <w:numId w:val="2"/>
        </w:numPr>
      </w:pPr>
      <w:r>
        <w:t>Te werken aan je netwerk: via deze stage kom je in contact met allerlei onderzoekers van binnen en buiten de universiteit.</w:t>
      </w:r>
    </w:p>
    <w:p w14:paraId="7EB90CA5" w14:textId="2E05002A" w:rsidR="00761CD7" w:rsidRDefault="00761CD7"/>
    <w:p w14:paraId="10E41D15" w14:textId="46B60F13" w:rsidR="003E7CDC" w:rsidRDefault="003E7CDC">
      <w:r>
        <w:t>Wil je solliciteren</w:t>
      </w:r>
      <w:r>
        <w:t xml:space="preserve"> of heb je vragen? Aarzel dan niet contact op te nemen met Gertjan Krediet (</w:t>
      </w:r>
      <w:r w:rsidRPr="003E7CDC">
        <w:t>j.krediet@welzijnlochem.nl</w:t>
      </w:r>
      <w:r>
        <w:t>). Als je solliciteert stuur dan een korte motivatie en je CV mee.</w:t>
      </w:r>
    </w:p>
    <w:sectPr w:rsidR="003E7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D4E47"/>
    <w:multiLevelType w:val="hybridMultilevel"/>
    <w:tmpl w:val="F65CE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337EA9"/>
    <w:multiLevelType w:val="hybridMultilevel"/>
    <w:tmpl w:val="3912F0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26"/>
    <w:rsid w:val="00193EE4"/>
    <w:rsid w:val="00230B26"/>
    <w:rsid w:val="003723EB"/>
    <w:rsid w:val="003E7CDC"/>
    <w:rsid w:val="00761CD7"/>
    <w:rsid w:val="00907FBE"/>
    <w:rsid w:val="009208C8"/>
    <w:rsid w:val="00B84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233A"/>
  <w15:chartTrackingRefBased/>
  <w15:docId w15:val="{642C849C-A13F-4C9D-9F45-DC4B978B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0B2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0B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4384">
      <w:bodyDiv w:val="1"/>
      <w:marLeft w:val="0"/>
      <w:marRight w:val="0"/>
      <w:marTop w:val="0"/>
      <w:marBottom w:val="0"/>
      <w:divBdr>
        <w:top w:val="none" w:sz="0" w:space="0" w:color="auto"/>
        <w:left w:val="none" w:sz="0" w:space="0" w:color="auto"/>
        <w:bottom w:val="none" w:sz="0" w:space="0" w:color="auto"/>
        <w:right w:val="none" w:sz="0" w:space="0" w:color="auto"/>
      </w:divBdr>
    </w:div>
    <w:div w:id="7079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472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 W.L. van 't (Leonard)</dc:creator>
  <cp:keywords/>
  <dc:description/>
  <cp:lastModifiedBy>Hul, W.L. van 't (Leonard)</cp:lastModifiedBy>
  <cp:revision>3</cp:revision>
  <dcterms:created xsi:type="dcterms:W3CDTF">2021-02-05T15:33:00Z</dcterms:created>
  <dcterms:modified xsi:type="dcterms:W3CDTF">2021-02-05T16:32:00Z</dcterms:modified>
</cp:coreProperties>
</file>